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D51" w:rsidRDefault="00456D51" w:rsidP="00456D51">
      <w:pPr>
        <w:pStyle w:val="Default"/>
        <w:rPr>
          <w:b/>
          <w:bCs/>
          <w:sz w:val="23"/>
          <w:szCs w:val="23"/>
        </w:rPr>
      </w:pPr>
    </w:p>
    <w:p w:rsidR="00456D51" w:rsidRDefault="00456D51" w:rsidP="00456D51">
      <w:pPr>
        <w:pStyle w:val="Default"/>
        <w:rPr>
          <w:b/>
          <w:bCs/>
          <w:sz w:val="23"/>
          <w:szCs w:val="23"/>
        </w:rPr>
      </w:pPr>
    </w:p>
    <w:p w:rsidR="00456D51" w:rsidRDefault="00456D51" w:rsidP="00456D51">
      <w:pPr>
        <w:pStyle w:val="Default"/>
        <w:spacing w:line="360" w:lineRule="auto"/>
        <w:rPr>
          <w:rFonts w:asciiTheme="majorHAnsi" w:hAnsiTheme="majorHAnsi"/>
          <w:b/>
          <w:bCs/>
          <w:sz w:val="28"/>
          <w:szCs w:val="23"/>
        </w:rPr>
      </w:pPr>
      <w:r w:rsidRPr="00456D51">
        <w:rPr>
          <w:rFonts w:asciiTheme="majorHAnsi" w:hAnsiTheme="majorHAnsi"/>
          <w:b/>
          <w:bCs/>
          <w:sz w:val="28"/>
          <w:szCs w:val="23"/>
        </w:rPr>
        <w:t xml:space="preserve">CUSTOMER INFORMATION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/>
          <w:sz w:val="28"/>
          <w:szCs w:val="23"/>
        </w:rPr>
      </w:pPr>
    </w:p>
    <w:p w:rsidR="00456D51" w:rsidRDefault="00456D51" w:rsidP="00456D51">
      <w:pPr>
        <w:pStyle w:val="Default"/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>Company</w:t>
      </w:r>
      <w:r>
        <w:rPr>
          <w:rFonts w:asciiTheme="majorHAnsi" w:hAnsiTheme="majorHAnsi" w:cs="Arial"/>
          <w:b/>
          <w:bCs/>
          <w:sz w:val="28"/>
          <w:szCs w:val="23"/>
        </w:rPr>
        <w:t>/Individual</w:t>
      </w:r>
      <w:r w:rsidRPr="00456D51">
        <w:rPr>
          <w:rFonts w:asciiTheme="majorHAnsi" w:hAnsiTheme="majorHAnsi" w:cs="Arial"/>
          <w:b/>
          <w:bCs/>
          <w:sz w:val="28"/>
          <w:szCs w:val="23"/>
        </w:rPr>
        <w:t>: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Address: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Contact Name: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Contact Number: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Email: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Default="00456D51" w:rsidP="00456D51">
      <w:pPr>
        <w:pStyle w:val="Default"/>
        <w:spacing w:line="360" w:lineRule="auto"/>
        <w:rPr>
          <w:rFonts w:asciiTheme="majorHAnsi" w:hAnsiTheme="majorHAnsi"/>
          <w:b/>
          <w:bCs/>
          <w:sz w:val="28"/>
          <w:szCs w:val="23"/>
        </w:rPr>
      </w:pPr>
      <w:r w:rsidRPr="00456D51">
        <w:rPr>
          <w:rFonts w:asciiTheme="majorHAnsi" w:hAnsiTheme="majorHAnsi"/>
          <w:b/>
          <w:bCs/>
          <w:sz w:val="28"/>
          <w:szCs w:val="23"/>
        </w:rPr>
        <w:t xml:space="preserve">EQUIPMENT INFORMATION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>
        <w:rPr>
          <w:rFonts w:asciiTheme="majorHAnsi" w:hAnsiTheme="majorHAnsi" w:cs="Arial"/>
          <w:b/>
          <w:bCs/>
          <w:sz w:val="28"/>
          <w:szCs w:val="23"/>
        </w:rPr>
        <w:t>Make: VISION</w:t>
      </w: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Model: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Serial Number: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Engine Number: </w:t>
      </w: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  <w:r w:rsidRPr="00456D51">
        <w:rPr>
          <w:rFonts w:asciiTheme="majorHAnsi" w:hAnsiTheme="majorHAnsi" w:cs="Arial"/>
          <w:b/>
          <w:bCs/>
          <w:sz w:val="28"/>
          <w:szCs w:val="23"/>
        </w:rPr>
        <w:t xml:space="preserve">Date of Delivery: </w:t>
      </w: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b/>
          <w:bCs/>
          <w:sz w:val="28"/>
          <w:szCs w:val="23"/>
        </w:rPr>
      </w:pPr>
    </w:p>
    <w:p w:rsidR="00456D51" w:rsidRDefault="00456D51" w:rsidP="00456D51">
      <w:pPr>
        <w:pStyle w:val="Default"/>
        <w:rPr>
          <w:rFonts w:asciiTheme="majorHAnsi" w:hAnsiTheme="majorHAnsi"/>
          <w:b/>
          <w:bCs/>
          <w:sz w:val="28"/>
          <w:szCs w:val="23"/>
        </w:rPr>
      </w:pPr>
    </w:p>
    <w:p w:rsidR="00456D51" w:rsidRPr="00456D51" w:rsidRDefault="00456D51" w:rsidP="00456D51">
      <w:pPr>
        <w:pStyle w:val="Default"/>
        <w:rPr>
          <w:rFonts w:asciiTheme="majorHAnsi" w:hAnsiTheme="majorHAnsi"/>
          <w:b/>
          <w:bCs/>
          <w:sz w:val="28"/>
          <w:szCs w:val="23"/>
        </w:rPr>
      </w:pPr>
      <w:r w:rsidRPr="00456D51">
        <w:rPr>
          <w:rFonts w:asciiTheme="majorHAnsi" w:hAnsiTheme="majorHAnsi"/>
          <w:b/>
          <w:bCs/>
          <w:sz w:val="28"/>
          <w:szCs w:val="23"/>
        </w:rPr>
        <w:t xml:space="preserve">Warranty </w:t>
      </w:r>
    </w:p>
    <w:p w:rsidR="00456D51" w:rsidRPr="00456D51" w:rsidRDefault="00456D51" w:rsidP="00456D51">
      <w:pPr>
        <w:pStyle w:val="Default"/>
        <w:rPr>
          <w:rFonts w:asciiTheme="majorHAnsi" w:hAnsiTheme="majorHAnsi"/>
          <w:sz w:val="28"/>
          <w:szCs w:val="23"/>
        </w:rPr>
      </w:pPr>
    </w:p>
    <w:p w:rsidR="00160DD9" w:rsidRDefault="00456D51" w:rsidP="00160DD9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>
        <w:rPr>
          <w:rFonts w:asciiTheme="majorHAnsi" w:hAnsiTheme="majorHAnsi" w:cs="Arial"/>
          <w:sz w:val="28"/>
          <w:szCs w:val="23"/>
        </w:rPr>
        <w:t>Vision Machinery</w:t>
      </w:r>
      <w:r w:rsidRPr="00456D51">
        <w:rPr>
          <w:rFonts w:asciiTheme="majorHAnsi" w:hAnsiTheme="majorHAnsi" w:cs="Arial"/>
          <w:sz w:val="28"/>
          <w:szCs w:val="23"/>
        </w:rPr>
        <w:t xml:space="preserve"> (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) warrants to you, the customer, that, under proper use in accordance with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’s specifications and instructions (if any) and subject to the specified exclusions specified below the equipment purchased by you from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 will be free from defects solely due to faul</w:t>
      </w:r>
      <w:r w:rsidR="00160DD9">
        <w:rPr>
          <w:rFonts w:asciiTheme="majorHAnsi" w:hAnsiTheme="majorHAnsi" w:cs="Arial"/>
          <w:sz w:val="28"/>
          <w:szCs w:val="23"/>
        </w:rPr>
        <w:t xml:space="preserve">ty workmanship and materials: </w:t>
      </w:r>
    </w:p>
    <w:p w:rsidR="00B94E90" w:rsidRPr="00160DD9" w:rsidRDefault="00B94E90" w:rsidP="00160DD9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>
        <w:rPr>
          <w:rFonts w:asciiTheme="majorHAnsi" w:hAnsiTheme="majorHAnsi" w:cs="Arial"/>
          <w:sz w:val="28"/>
          <w:szCs w:val="23"/>
        </w:rPr>
        <w:t>1.</w:t>
      </w:r>
    </w:p>
    <w:p w:rsidR="00160DD9" w:rsidRDefault="00160DD9" w:rsidP="00160DD9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>
        <w:rPr>
          <w:rFonts w:asciiTheme="majorHAnsi" w:hAnsiTheme="majorHAnsi" w:cs="Arial"/>
          <w:sz w:val="28"/>
          <w:szCs w:val="23"/>
        </w:rPr>
        <w:t>(</w:t>
      </w:r>
      <w:proofErr w:type="spellStart"/>
      <w:r>
        <w:rPr>
          <w:rFonts w:asciiTheme="majorHAnsi" w:hAnsiTheme="majorHAnsi" w:cs="Arial"/>
          <w:sz w:val="28"/>
          <w:szCs w:val="23"/>
        </w:rPr>
        <w:t>a</w:t>
      </w:r>
      <w:proofErr w:type="spellEnd"/>
      <w:r>
        <w:rPr>
          <w:rFonts w:asciiTheme="majorHAnsi" w:hAnsiTheme="majorHAnsi" w:cs="Arial"/>
          <w:sz w:val="28"/>
          <w:szCs w:val="23"/>
        </w:rPr>
        <w:t xml:space="preserve">) </w:t>
      </w:r>
      <w:r>
        <w:rPr>
          <w:rFonts w:asciiTheme="majorHAnsi" w:hAnsiTheme="majorHAnsi" w:cs="Arial"/>
          <w:sz w:val="28"/>
          <w:szCs w:val="23"/>
        </w:rPr>
        <w:tab/>
        <w:t>For the complete machine: for the period of or the earlier of:</w:t>
      </w:r>
    </w:p>
    <w:p w:rsidR="00B633BD" w:rsidRDefault="00456D51" w:rsidP="00160DD9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One year for the complete machine from date of dispatch from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>’s premises</w:t>
      </w:r>
      <w:r w:rsidR="0006507F">
        <w:rPr>
          <w:rFonts w:asciiTheme="majorHAnsi" w:hAnsiTheme="majorHAnsi" w:cs="Arial"/>
          <w:sz w:val="28"/>
          <w:szCs w:val="23"/>
        </w:rPr>
        <w:t>;</w:t>
      </w:r>
      <w:r w:rsidR="0006507F" w:rsidRPr="0006507F">
        <w:rPr>
          <w:rFonts w:asciiTheme="majorHAnsi" w:hAnsiTheme="majorHAnsi" w:cs="Arial"/>
          <w:sz w:val="28"/>
          <w:szCs w:val="23"/>
        </w:rPr>
        <w:t xml:space="preserve"> </w:t>
      </w:r>
      <w:r w:rsidR="0006507F" w:rsidRPr="00456D51">
        <w:rPr>
          <w:rFonts w:asciiTheme="majorHAnsi" w:hAnsiTheme="majorHAnsi" w:cs="Arial"/>
          <w:sz w:val="28"/>
          <w:szCs w:val="23"/>
        </w:rPr>
        <w:t xml:space="preserve">Two </w:t>
      </w:r>
      <w:r w:rsidR="00160DD9" w:rsidRPr="00456D51">
        <w:rPr>
          <w:rFonts w:asciiTheme="majorHAnsi" w:hAnsiTheme="majorHAnsi" w:cs="Arial"/>
          <w:sz w:val="28"/>
          <w:szCs w:val="23"/>
        </w:rPr>
        <w:t xml:space="preserve">years </w:t>
      </w:r>
      <w:r w:rsidR="00160DD9">
        <w:rPr>
          <w:rFonts w:asciiTheme="majorHAnsi" w:hAnsiTheme="majorHAnsi" w:cs="Arial"/>
          <w:sz w:val="28"/>
          <w:szCs w:val="23"/>
        </w:rPr>
        <w:t xml:space="preserve">for </w:t>
      </w:r>
      <w:r w:rsidR="0006507F" w:rsidRPr="00456D51">
        <w:rPr>
          <w:rFonts w:asciiTheme="majorHAnsi" w:hAnsiTheme="majorHAnsi" w:cs="Arial"/>
          <w:sz w:val="28"/>
          <w:szCs w:val="23"/>
        </w:rPr>
        <w:t>drive</w:t>
      </w:r>
      <w:r w:rsidR="0006507F">
        <w:rPr>
          <w:rFonts w:asciiTheme="majorHAnsi" w:hAnsiTheme="majorHAnsi" w:cs="Arial"/>
          <w:sz w:val="28"/>
          <w:szCs w:val="23"/>
        </w:rPr>
        <w:t xml:space="preserve"> </w:t>
      </w:r>
      <w:r w:rsidR="0006507F" w:rsidRPr="00456D51">
        <w:rPr>
          <w:rFonts w:asciiTheme="majorHAnsi" w:hAnsiTheme="majorHAnsi" w:cs="Arial"/>
          <w:sz w:val="28"/>
          <w:szCs w:val="23"/>
        </w:rPr>
        <w:t>train, including: engine, differentials, draw</w:t>
      </w:r>
      <w:r w:rsidR="0006507F">
        <w:rPr>
          <w:rFonts w:asciiTheme="majorHAnsi" w:hAnsiTheme="majorHAnsi" w:cs="Arial"/>
          <w:sz w:val="28"/>
          <w:szCs w:val="23"/>
        </w:rPr>
        <w:t>bar, starter motor &amp; alternator,</w:t>
      </w:r>
      <w:r w:rsidR="0006507F" w:rsidRPr="00456D51">
        <w:rPr>
          <w:rFonts w:asciiTheme="majorHAnsi" w:hAnsiTheme="majorHAnsi" w:cs="Arial"/>
          <w:sz w:val="28"/>
          <w:szCs w:val="23"/>
        </w:rPr>
        <w:t xml:space="preserve"> </w:t>
      </w:r>
      <w:r w:rsidR="00B633BD">
        <w:rPr>
          <w:rFonts w:asciiTheme="majorHAnsi" w:hAnsiTheme="majorHAnsi" w:cs="Arial"/>
          <w:sz w:val="28"/>
          <w:szCs w:val="23"/>
        </w:rPr>
        <w:t xml:space="preserve">or </w:t>
      </w:r>
      <w:r w:rsidR="00296FC3">
        <w:rPr>
          <w:rFonts w:asciiTheme="majorHAnsi" w:hAnsiTheme="majorHAnsi" w:cs="Arial"/>
          <w:sz w:val="28"/>
          <w:szCs w:val="23"/>
        </w:rPr>
        <w:t>2</w:t>
      </w:r>
      <w:r w:rsidR="00B633BD">
        <w:rPr>
          <w:rFonts w:asciiTheme="majorHAnsi" w:hAnsiTheme="majorHAnsi" w:cs="Arial"/>
          <w:sz w:val="28"/>
          <w:szCs w:val="23"/>
        </w:rPr>
        <w:t>000 hours of use of the equipment;</w:t>
      </w:r>
    </w:p>
    <w:p w:rsidR="00456D51" w:rsidRPr="00456D51" w:rsidRDefault="0006507F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 </w:t>
      </w:r>
      <w:r w:rsidR="00456D51" w:rsidRPr="00456D51">
        <w:rPr>
          <w:rFonts w:asciiTheme="majorHAnsi" w:hAnsiTheme="majorHAnsi" w:cs="Arial"/>
          <w:sz w:val="28"/>
          <w:szCs w:val="23"/>
        </w:rPr>
        <w:t xml:space="preserve">(b) </w:t>
      </w:r>
      <w:r w:rsidR="00160DD9">
        <w:rPr>
          <w:rFonts w:asciiTheme="majorHAnsi" w:hAnsiTheme="majorHAnsi" w:cs="Arial"/>
          <w:sz w:val="28"/>
          <w:szCs w:val="23"/>
        </w:rPr>
        <w:tab/>
      </w:r>
      <w:r w:rsidR="00456D51" w:rsidRPr="00456D51">
        <w:rPr>
          <w:rFonts w:asciiTheme="majorHAnsi" w:hAnsiTheme="majorHAnsi" w:cs="Arial"/>
          <w:sz w:val="28"/>
          <w:szCs w:val="23"/>
        </w:rPr>
        <w:t>For Rubber parts: for the period of</w:t>
      </w:r>
      <w:r w:rsidR="00160DD9">
        <w:rPr>
          <w:rFonts w:asciiTheme="majorHAnsi" w:hAnsiTheme="majorHAnsi" w:cs="Arial"/>
          <w:sz w:val="28"/>
          <w:szCs w:val="23"/>
        </w:rPr>
        <w:t>,</w:t>
      </w:r>
      <w:r w:rsidR="00456D51" w:rsidRPr="00456D51">
        <w:rPr>
          <w:rFonts w:asciiTheme="majorHAnsi" w:hAnsiTheme="majorHAnsi" w:cs="Arial"/>
          <w:sz w:val="28"/>
          <w:szCs w:val="23"/>
        </w:rPr>
        <w:t xml:space="preserve"> </w:t>
      </w:r>
      <w:r w:rsidR="00160DD9">
        <w:rPr>
          <w:rFonts w:asciiTheme="majorHAnsi" w:hAnsiTheme="majorHAnsi" w:cs="Arial"/>
          <w:sz w:val="28"/>
          <w:szCs w:val="23"/>
        </w:rPr>
        <w:t xml:space="preserve">or </w:t>
      </w:r>
      <w:r w:rsidR="00456D51" w:rsidRPr="00456D51">
        <w:rPr>
          <w:rFonts w:asciiTheme="majorHAnsi" w:hAnsiTheme="majorHAnsi" w:cs="Arial"/>
          <w:sz w:val="28"/>
          <w:szCs w:val="23"/>
        </w:rPr>
        <w:t xml:space="preserve">the earlier of: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3 Months from the date of dispatch from </w:t>
      </w:r>
      <w:r>
        <w:rPr>
          <w:rFonts w:asciiTheme="majorHAnsi" w:hAnsiTheme="majorHAnsi" w:cs="Arial"/>
          <w:sz w:val="28"/>
          <w:szCs w:val="23"/>
        </w:rPr>
        <w:t>Vision</w:t>
      </w:r>
      <w:r w:rsidR="0006507F">
        <w:rPr>
          <w:rFonts w:asciiTheme="majorHAnsi" w:hAnsiTheme="majorHAnsi" w:cs="Arial"/>
          <w:sz w:val="28"/>
          <w:szCs w:val="23"/>
        </w:rPr>
        <w:t>’s premises or</w:t>
      </w:r>
      <w:r w:rsidRPr="00456D51">
        <w:rPr>
          <w:rFonts w:asciiTheme="majorHAnsi" w:hAnsiTheme="majorHAnsi" w:cs="Arial"/>
          <w:sz w:val="28"/>
          <w:szCs w:val="23"/>
        </w:rPr>
        <w:t xml:space="preserve"> 50</w:t>
      </w:r>
      <w:r w:rsidR="00160DD9">
        <w:rPr>
          <w:rFonts w:asciiTheme="majorHAnsi" w:hAnsiTheme="majorHAnsi" w:cs="Arial"/>
          <w:sz w:val="28"/>
          <w:szCs w:val="23"/>
        </w:rPr>
        <w:t>0 Hours of use of the equipment;</w:t>
      </w:r>
    </w:p>
    <w:p w:rsidR="00160DD9" w:rsidRDefault="00160DD9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2.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 gives no warranty to you in respect of consumable parts e.g. Filters, </w:t>
      </w:r>
      <w:r w:rsidR="00B94E90">
        <w:rPr>
          <w:rFonts w:asciiTheme="majorHAnsi" w:hAnsiTheme="majorHAnsi" w:cs="Arial"/>
          <w:sz w:val="28"/>
          <w:szCs w:val="23"/>
        </w:rPr>
        <w:t>light bulbs</w:t>
      </w:r>
      <w:r w:rsidRPr="00456D51">
        <w:rPr>
          <w:rFonts w:asciiTheme="majorHAnsi" w:hAnsiTheme="majorHAnsi" w:cs="Arial"/>
          <w:sz w:val="28"/>
          <w:szCs w:val="23"/>
        </w:rPr>
        <w:t xml:space="preserve">, brake pads, bucket teeth, fasteners, fan belts &amp; cutting blades.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/>
          <w:b/>
          <w:bCs/>
          <w:sz w:val="28"/>
          <w:szCs w:val="23"/>
        </w:rPr>
      </w:pPr>
      <w:r w:rsidRPr="00456D51">
        <w:rPr>
          <w:rFonts w:asciiTheme="majorHAnsi" w:hAnsiTheme="majorHAnsi"/>
          <w:b/>
          <w:bCs/>
          <w:sz w:val="28"/>
          <w:szCs w:val="23"/>
        </w:rPr>
        <w:t xml:space="preserve">SPECIFIED EXCLUSIONS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>3. This warranty does not co</w:t>
      </w:r>
      <w:r w:rsidR="00B94E90">
        <w:rPr>
          <w:rFonts w:asciiTheme="majorHAnsi" w:hAnsiTheme="majorHAnsi" w:cs="Arial"/>
          <w:sz w:val="28"/>
          <w:szCs w:val="23"/>
        </w:rPr>
        <w:t>ver defects or damage caused by</w:t>
      </w:r>
      <w:r w:rsidRPr="00456D51">
        <w:rPr>
          <w:rFonts w:asciiTheme="majorHAnsi" w:hAnsiTheme="majorHAnsi" w:cs="Arial"/>
          <w:sz w:val="28"/>
          <w:szCs w:val="23"/>
        </w:rPr>
        <w:t xml:space="preserve">-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(a) Improper use, abusive use or mismanagement of the equipment by you; </w:t>
      </w: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(b) Operation of the equipment other than in accordance with the specifications and instructions given by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; </w:t>
      </w:r>
    </w:p>
    <w:p w:rsidR="00B94E90" w:rsidRDefault="00B94E90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</w:p>
    <w:p w:rsidR="00456D51" w:rsidRPr="00456D51" w:rsidRDefault="00456D51" w:rsidP="00456D51">
      <w:pPr>
        <w:pStyle w:val="Default"/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(c) Use of the equipment in a manner not reasonably contemplated by </w:t>
      </w:r>
      <w:r>
        <w:rPr>
          <w:rFonts w:asciiTheme="majorHAnsi" w:hAnsiTheme="majorHAnsi" w:cs="Arial"/>
          <w:sz w:val="28"/>
          <w:szCs w:val="23"/>
        </w:rPr>
        <w:t>Vision</w:t>
      </w:r>
      <w:r w:rsidRPr="00456D51">
        <w:rPr>
          <w:rFonts w:asciiTheme="majorHAnsi" w:hAnsiTheme="majorHAnsi" w:cs="Arial"/>
          <w:sz w:val="28"/>
          <w:szCs w:val="23"/>
        </w:rPr>
        <w:t xml:space="preserve">; </w:t>
      </w:r>
    </w:p>
    <w:p w:rsidR="00456D51" w:rsidRDefault="00456D51" w:rsidP="00456D51">
      <w:pPr>
        <w:spacing w:line="360" w:lineRule="auto"/>
        <w:rPr>
          <w:rFonts w:asciiTheme="majorHAnsi" w:hAnsiTheme="majorHAnsi" w:cs="Arial"/>
          <w:sz w:val="28"/>
          <w:szCs w:val="23"/>
        </w:rPr>
      </w:pPr>
      <w:r w:rsidRPr="00456D51">
        <w:rPr>
          <w:rFonts w:asciiTheme="majorHAnsi" w:hAnsiTheme="majorHAnsi" w:cs="Arial"/>
          <w:sz w:val="28"/>
          <w:szCs w:val="23"/>
        </w:rPr>
        <w:t xml:space="preserve">(d) Use of the equipment in a manner contrary to law; </w:t>
      </w:r>
    </w:p>
    <w:p w:rsidR="00456D51" w:rsidRPr="00456D51" w:rsidRDefault="00B94E90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>
        <w:rPr>
          <w:rFonts w:asciiTheme="majorHAnsi" w:hAnsiTheme="majorHAnsi" w:cs="Arial"/>
          <w:color w:val="000000"/>
          <w:sz w:val="28"/>
          <w:szCs w:val="23"/>
        </w:rPr>
        <w:t xml:space="preserve">(e) </w:t>
      </w:r>
      <w:r w:rsidR="00456D51" w:rsidRPr="00456D51">
        <w:rPr>
          <w:rFonts w:asciiTheme="majorHAnsi" w:hAnsiTheme="majorHAnsi" w:cs="Arial"/>
          <w:color w:val="000000"/>
          <w:sz w:val="28"/>
          <w:szCs w:val="23"/>
        </w:rPr>
        <w:t xml:space="preserve">Subjection of the equipment to unusual or un-recommended physical, environmental or electrical stress;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(f) Your failure or refusal to install engineering changes or enhancements recommended by </w:t>
      </w:r>
      <w:r>
        <w:rPr>
          <w:rFonts w:asciiTheme="majorHAnsi" w:hAnsiTheme="majorHAnsi" w:cs="Arial"/>
          <w:color w:val="000000"/>
          <w:sz w:val="28"/>
          <w:szCs w:val="23"/>
        </w:rPr>
        <w:t>Vision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(g) Operation of the equipment with incorrect fluid or oil ratios;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(h) Fair wear and tear on the equipment or neglect of the equipment;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>(</w:t>
      </w:r>
      <w:proofErr w:type="spellStart"/>
      <w:r w:rsidRPr="00456D51">
        <w:rPr>
          <w:rFonts w:asciiTheme="majorHAnsi" w:hAnsiTheme="majorHAnsi" w:cs="Arial"/>
          <w:color w:val="000000"/>
          <w:sz w:val="28"/>
          <w:szCs w:val="23"/>
        </w:rPr>
        <w:t>i</w:t>
      </w:r>
      <w:proofErr w:type="spellEnd"/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) Abnormal performance caused by ancillary equipment interference or other external factors;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>(j) Use of non-</w:t>
      </w:r>
      <w:proofErr w:type="spellStart"/>
      <w:r w:rsidRPr="00456D51">
        <w:rPr>
          <w:rFonts w:asciiTheme="majorHAnsi" w:hAnsiTheme="majorHAnsi" w:cs="Arial"/>
          <w:color w:val="000000"/>
          <w:sz w:val="28"/>
          <w:szCs w:val="23"/>
        </w:rPr>
        <w:t>authorised</w:t>
      </w:r>
      <w:proofErr w:type="spellEnd"/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 or non-standard parts;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(k) Repairs, modifications or other work carried out on the equipment other than by </w:t>
      </w:r>
      <w:r>
        <w:rPr>
          <w:rFonts w:asciiTheme="majorHAnsi" w:hAnsiTheme="majorHAnsi" w:cs="Arial"/>
          <w:color w:val="000000"/>
          <w:sz w:val="28"/>
          <w:szCs w:val="23"/>
        </w:rPr>
        <w:t>Vision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 or by </w:t>
      </w:r>
      <w:r>
        <w:rPr>
          <w:rFonts w:asciiTheme="majorHAnsi" w:hAnsiTheme="majorHAnsi" w:cs="Arial"/>
          <w:color w:val="000000"/>
          <w:sz w:val="28"/>
          <w:szCs w:val="23"/>
        </w:rPr>
        <w:t>Vision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’s </w:t>
      </w:r>
      <w:proofErr w:type="spellStart"/>
      <w:r w:rsidRPr="00456D51">
        <w:rPr>
          <w:rFonts w:asciiTheme="majorHAnsi" w:hAnsiTheme="majorHAnsi" w:cs="Arial"/>
          <w:color w:val="000000"/>
          <w:sz w:val="28"/>
          <w:szCs w:val="23"/>
        </w:rPr>
        <w:t>authori</w:t>
      </w:r>
      <w:r w:rsidR="00B94E90">
        <w:rPr>
          <w:rFonts w:asciiTheme="majorHAnsi" w:hAnsiTheme="majorHAnsi" w:cs="Arial"/>
          <w:color w:val="000000"/>
          <w:sz w:val="28"/>
          <w:szCs w:val="23"/>
        </w:rPr>
        <w:t>s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>ed</w:t>
      </w:r>
      <w:proofErr w:type="spellEnd"/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 service agent or contractor;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>(l) Use of the e</w:t>
      </w:r>
      <w:r w:rsidR="00B94E90">
        <w:rPr>
          <w:rFonts w:asciiTheme="majorHAnsi" w:hAnsiTheme="majorHAnsi" w:cs="Arial"/>
          <w:color w:val="000000"/>
          <w:sz w:val="28"/>
          <w:szCs w:val="23"/>
        </w:rPr>
        <w:t>quipment by a person other than the purchaser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 and this warranty doe</w:t>
      </w:r>
      <w:r w:rsidR="00B94E90">
        <w:rPr>
          <w:rFonts w:asciiTheme="majorHAnsi" w:hAnsiTheme="majorHAnsi" w:cs="Arial"/>
          <w:color w:val="000000"/>
          <w:sz w:val="28"/>
          <w:szCs w:val="23"/>
        </w:rPr>
        <w:t>s not cover equipment purchased: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>(</w:t>
      </w:r>
      <w:proofErr w:type="spellStart"/>
      <w:r w:rsidRPr="00456D51">
        <w:rPr>
          <w:rFonts w:asciiTheme="majorHAnsi" w:hAnsiTheme="majorHAnsi" w:cs="Arial"/>
          <w:color w:val="000000"/>
          <w:sz w:val="28"/>
          <w:szCs w:val="23"/>
        </w:rPr>
        <w:t>i</w:t>
      </w:r>
      <w:proofErr w:type="spellEnd"/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) Other than from </w:t>
      </w:r>
      <w:r>
        <w:rPr>
          <w:rFonts w:asciiTheme="majorHAnsi" w:hAnsiTheme="majorHAnsi" w:cs="Arial"/>
          <w:color w:val="000000"/>
          <w:sz w:val="28"/>
          <w:szCs w:val="23"/>
        </w:rPr>
        <w:t>Vision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 (such as purchases from unauthorized dealers and purchases over the internet, from local/international sellers or sites such as eBay, </w:t>
      </w:r>
      <w:r>
        <w:rPr>
          <w:rFonts w:asciiTheme="majorHAnsi" w:hAnsiTheme="majorHAnsi" w:cs="Arial"/>
          <w:color w:val="000000"/>
          <w:sz w:val="28"/>
          <w:szCs w:val="23"/>
        </w:rPr>
        <w:t>or Amazon</w:t>
      </w: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;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(ii) At an auction; or </w:t>
      </w:r>
    </w:p>
    <w:p w:rsidR="00456D51" w:rsidRPr="00456D51" w:rsidRDefault="00456D51" w:rsidP="00456D51">
      <w:pPr>
        <w:widowControl w:val="0"/>
        <w:autoSpaceDE w:val="0"/>
        <w:autoSpaceDN w:val="0"/>
        <w:adjustRightInd w:val="0"/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(iii) From a private seller; </w:t>
      </w: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  <w:r w:rsidRPr="00456D51">
        <w:rPr>
          <w:rFonts w:asciiTheme="majorHAnsi" w:hAnsiTheme="majorHAnsi" w:cs="Arial"/>
          <w:color w:val="000000"/>
          <w:sz w:val="28"/>
          <w:szCs w:val="23"/>
        </w:rPr>
        <w:t xml:space="preserve">(m) Your failure to maintain the equipment by undertaking servicing every 200 hours or 12 months, at your sole cost and expense or your failure to keep the equipment fully lubricated </w:t>
      </w: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</w:p>
    <w:p w:rsidR="00456D51" w:rsidRDefault="00456D51" w:rsidP="00456D51">
      <w:pPr>
        <w:spacing w:line="360" w:lineRule="auto"/>
        <w:rPr>
          <w:rFonts w:asciiTheme="majorHAnsi" w:hAnsiTheme="majorHAnsi" w:cs="Arial"/>
          <w:color w:val="000000"/>
          <w:sz w:val="28"/>
          <w:szCs w:val="23"/>
        </w:rPr>
      </w:pPr>
    </w:p>
    <w:p w:rsidR="00456D51" w:rsidRPr="00456D51" w:rsidRDefault="00456D51" w:rsidP="00456D51">
      <w:pPr>
        <w:spacing w:line="360" w:lineRule="auto"/>
        <w:rPr>
          <w:rFonts w:asciiTheme="majorHAnsi" w:hAnsiTheme="majorHAnsi"/>
          <w:b/>
          <w:sz w:val="28"/>
        </w:rPr>
      </w:pPr>
      <w:r w:rsidRPr="00456D51">
        <w:rPr>
          <w:rFonts w:asciiTheme="majorHAnsi" w:hAnsiTheme="majorHAnsi"/>
          <w:b/>
          <w:sz w:val="28"/>
        </w:rPr>
        <w:t>WARRANTY CLAIMS</w:t>
      </w: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Pr="00456D51" w:rsidRDefault="00B94E90" w:rsidP="00456D51">
      <w:pPr>
        <w:spacing w:line="360" w:lineRule="auto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1.</w:t>
      </w:r>
      <w:r w:rsidR="00456D51" w:rsidRPr="00456D51">
        <w:rPr>
          <w:rFonts w:asciiTheme="majorHAnsi" w:hAnsiTheme="majorHAnsi"/>
          <w:sz w:val="28"/>
        </w:rPr>
        <w:t xml:space="preserve"> If you consider that any equipment supplied by </w:t>
      </w:r>
      <w:r w:rsidR="00456D51">
        <w:rPr>
          <w:rFonts w:asciiTheme="majorHAnsi" w:hAnsiTheme="majorHAnsi"/>
          <w:sz w:val="28"/>
        </w:rPr>
        <w:t>Vision</w:t>
      </w:r>
      <w:r w:rsidR="00456D51" w:rsidRPr="00456D51">
        <w:rPr>
          <w:rFonts w:asciiTheme="majorHAnsi" w:hAnsiTheme="majorHAnsi"/>
          <w:sz w:val="28"/>
        </w:rPr>
        <w:t xml:space="preserve"> is defective, you can lodge a claim under this warranty, to the extent necessar</w:t>
      </w:r>
      <w:r>
        <w:rPr>
          <w:rFonts w:asciiTheme="majorHAnsi" w:hAnsiTheme="majorHAnsi"/>
          <w:sz w:val="28"/>
        </w:rPr>
        <w:t>y to correct an apparent defect.</w:t>
      </w:r>
      <w:r w:rsidR="00456D51" w:rsidRPr="00456D51">
        <w:rPr>
          <w:rFonts w:asciiTheme="majorHAnsi" w:hAnsiTheme="majorHAnsi"/>
          <w:sz w:val="28"/>
        </w:rPr>
        <w:t xml:space="preserve"> </w:t>
      </w:r>
      <w:r w:rsidR="00456D51">
        <w:rPr>
          <w:rFonts w:asciiTheme="majorHAnsi" w:hAnsiTheme="majorHAnsi"/>
          <w:sz w:val="28"/>
        </w:rPr>
        <w:t>Vision</w:t>
      </w:r>
      <w:r w:rsidR="00456D51" w:rsidRPr="00456D51">
        <w:rPr>
          <w:rFonts w:asciiTheme="majorHAnsi" w:hAnsiTheme="majorHAnsi"/>
          <w:sz w:val="28"/>
        </w:rPr>
        <w:t xml:space="preserve"> will inspect and repair or replace the equipment at no additional charge to you subjec</w:t>
      </w:r>
      <w:r>
        <w:rPr>
          <w:rFonts w:asciiTheme="majorHAnsi" w:hAnsiTheme="majorHAnsi"/>
          <w:sz w:val="28"/>
        </w:rPr>
        <w:t xml:space="preserve">t to the following conditions: </w:t>
      </w:r>
    </w:p>
    <w:p w:rsidR="00456D51" w:rsidRPr="00456D51" w:rsidRDefault="00B94E90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>(</w:t>
      </w:r>
      <w:proofErr w:type="spellStart"/>
      <w:r>
        <w:rPr>
          <w:rFonts w:asciiTheme="majorHAnsi" w:hAnsiTheme="majorHAnsi"/>
          <w:sz w:val="28"/>
        </w:rPr>
        <w:t>a</w:t>
      </w:r>
      <w:proofErr w:type="spellEnd"/>
      <w:r w:rsidR="00456D51" w:rsidRPr="00456D51">
        <w:rPr>
          <w:rFonts w:asciiTheme="majorHAnsi" w:hAnsiTheme="majorHAnsi"/>
          <w:sz w:val="28"/>
        </w:rPr>
        <w:t xml:space="preserve">) you must pay the costs of all cartage, freight, transport and travelling expenses involved in delivering the equipment to </w:t>
      </w:r>
      <w:r w:rsidR="00456D51">
        <w:rPr>
          <w:rFonts w:asciiTheme="majorHAnsi" w:hAnsiTheme="majorHAnsi"/>
          <w:sz w:val="28"/>
        </w:rPr>
        <w:t>Vision</w:t>
      </w:r>
      <w:r w:rsidR="00456D51" w:rsidRPr="00456D51">
        <w:rPr>
          <w:rFonts w:asciiTheme="majorHAnsi" w:hAnsiTheme="majorHAnsi"/>
          <w:sz w:val="28"/>
        </w:rPr>
        <w:t xml:space="preserve"> or its nominated service agent or contractor and re-delivery to you; and</w:t>
      </w:r>
    </w:p>
    <w:p w:rsidR="00B94E90" w:rsidRDefault="00B94E90" w:rsidP="00456D51">
      <w:pPr>
        <w:spacing w:line="360" w:lineRule="auto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(b</w:t>
      </w:r>
      <w:r w:rsidR="00456D51" w:rsidRPr="00456D51">
        <w:rPr>
          <w:rFonts w:asciiTheme="majorHAnsi" w:hAnsiTheme="majorHAnsi"/>
          <w:sz w:val="28"/>
        </w:rPr>
        <w:t>) you must provide sufficient proof (e.g. details, service records, copies of tax invoices) of services undertaken at 200 hourly or annual intervals</w:t>
      </w:r>
    </w:p>
    <w:p w:rsidR="00456D51" w:rsidRPr="00456D51" w:rsidRDefault="00296FC3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>(as</w:t>
      </w:r>
      <w:r w:rsidR="00456D51" w:rsidRPr="00456D51">
        <w:rPr>
          <w:rFonts w:asciiTheme="majorHAnsi" w:hAnsiTheme="majorHAnsi"/>
          <w:sz w:val="28"/>
        </w:rPr>
        <w:t xml:space="preserve"> applicable)</w:t>
      </w: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5. If </w:t>
      </w:r>
      <w:r>
        <w:rPr>
          <w:rFonts w:asciiTheme="majorHAnsi" w:hAnsiTheme="majorHAnsi"/>
          <w:sz w:val="28"/>
        </w:rPr>
        <w:t>Vision</w:t>
      </w:r>
      <w:r w:rsidRPr="00456D51">
        <w:rPr>
          <w:rFonts w:asciiTheme="majorHAnsi" w:hAnsiTheme="majorHAnsi"/>
          <w:sz w:val="28"/>
        </w:rPr>
        <w:t xml:space="preserve"> elects to replace the equipment entirely (rather than repair it) then </w:t>
      </w:r>
      <w:r>
        <w:rPr>
          <w:rFonts w:asciiTheme="majorHAnsi" w:hAnsiTheme="majorHAnsi"/>
          <w:sz w:val="28"/>
        </w:rPr>
        <w:t>Vision</w:t>
      </w:r>
      <w:r w:rsidRPr="00456D51">
        <w:rPr>
          <w:rFonts w:asciiTheme="majorHAnsi" w:hAnsiTheme="majorHAnsi"/>
          <w:sz w:val="28"/>
        </w:rPr>
        <w:t xml:space="preserve"> may replace the equipment with equipment that is substantially the same as the equipment sold to you, including equipment that has been used for a similar number of hours or use and/or contains aftermarket or refurbished parts.</w:t>
      </w: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Pr="00456D51" w:rsidRDefault="00456D51" w:rsidP="00456D51">
      <w:pPr>
        <w:spacing w:line="360" w:lineRule="auto"/>
        <w:rPr>
          <w:rFonts w:asciiTheme="majorHAnsi" w:hAnsiTheme="majorHAnsi"/>
          <w:b/>
          <w:sz w:val="28"/>
        </w:rPr>
      </w:pPr>
      <w:r w:rsidRPr="00456D51">
        <w:rPr>
          <w:rFonts w:asciiTheme="majorHAnsi" w:hAnsiTheme="majorHAnsi"/>
          <w:b/>
          <w:sz w:val="28"/>
        </w:rPr>
        <w:t>CONTACT VISION</w:t>
      </w: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If you wish to make a claim under this warranty, you </w:t>
      </w:r>
      <w:r w:rsidR="00B94E90">
        <w:rPr>
          <w:rFonts w:asciiTheme="majorHAnsi" w:hAnsiTheme="majorHAnsi"/>
          <w:sz w:val="28"/>
        </w:rPr>
        <w:t xml:space="preserve">should: </w:t>
      </w:r>
    </w:p>
    <w:p w:rsid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(a) Phone: </w:t>
      </w:r>
      <w:r>
        <w:rPr>
          <w:rFonts w:asciiTheme="majorHAnsi" w:hAnsiTheme="majorHAnsi"/>
          <w:sz w:val="28"/>
        </w:rPr>
        <w:t xml:space="preserve">09 973 4736 </w:t>
      </w:r>
      <w:r w:rsidR="00B94E90">
        <w:rPr>
          <w:rFonts w:asciiTheme="majorHAnsi" w:hAnsiTheme="majorHAnsi"/>
          <w:sz w:val="28"/>
        </w:rPr>
        <w:t>or out of hours 0274 322926</w:t>
      </w: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(b) Visit: </w:t>
      </w:r>
      <w:r>
        <w:rPr>
          <w:rFonts w:asciiTheme="majorHAnsi" w:hAnsiTheme="majorHAnsi"/>
          <w:sz w:val="28"/>
        </w:rPr>
        <w:t xml:space="preserve">30a </w:t>
      </w:r>
      <w:proofErr w:type="spellStart"/>
      <w:r>
        <w:rPr>
          <w:rFonts w:asciiTheme="majorHAnsi" w:hAnsiTheme="majorHAnsi"/>
          <w:sz w:val="28"/>
        </w:rPr>
        <w:t>Saleyards</w:t>
      </w:r>
      <w:proofErr w:type="spellEnd"/>
      <w:r>
        <w:rPr>
          <w:rFonts w:asciiTheme="majorHAnsi" w:hAnsiTheme="majorHAnsi"/>
          <w:sz w:val="28"/>
        </w:rPr>
        <w:t xml:space="preserve"> Road,</w:t>
      </w:r>
      <w:r w:rsidR="00B94E90">
        <w:rPr>
          <w:rFonts w:asciiTheme="majorHAnsi" w:hAnsiTheme="majorHAnsi"/>
          <w:sz w:val="28"/>
        </w:rPr>
        <w:t xml:space="preserve"> </w:t>
      </w:r>
      <w:r>
        <w:rPr>
          <w:rFonts w:asciiTheme="majorHAnsi" w:hAnsiTheme="majorHAnsi"/>
          <w:sz w:val="28"/>
        </w:rPr>
        <w:t>Otahuh</w:t>
      </w:r>
      <w:r w:rsidR="00B94E90">
        <w:rPr>
          <w:rFonts w:asciiTheme="majorHAnsi" w:hAnsiTheme="majorHAnsi"/>
          <w:sz w:val="28"/>
        </w:rPr>
        <w:t>u</w:t>
      </w:r>
      <w:r>
        <w:rPr>
          <w:rFonts w:asciiTheme="majorHAnsi" w:hAnsiTheme="majorHAnsi"/>
          <w:sz w:val="28"/>
        </w:rPr>
        <w:t>,1640</w:t>
      </w:r>
    </w:p>
    <w:p w:rsidR="00456D51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 xml:space="preserve">(c) Email: </w:t>
      </w:r>
      <w:r>
        <w:rPr>
          <w:rFonts w:asciiTheme="majorHAnsi" w:hAnsiTheme="majorHAnsi"/>
          <w:sz w:val="28"/>
        </w:rPr>
        <w:t>customerservice@visionmachinery.co.nz</w:t>
      </w:r>
    </w:p>
    <w:p w:rsidR="00C66897" w:rsidRPr="00456D51" w:rsidRDefault="00456D51" w:rsidP="00456D51">
      <w:pPr>
        <w:spacing w:line="360" w:lineRule="auto"/>
        <w:rPr>
          <w:rFonts w:asciiTheme="majorHAnsi" w:hAnsiTheme="majorHAnsi"/>
          <w:sz w:val="28"/>
        </w:rPr>
      </w:pPr>
      <w:r w:rsidRPr="00456D51">
        <w:rPr>
          <w:rFonts w:asciiTheme="majorHAnsi" w:hAnsiTheme="majorHAnsi"/>
          <w:sz w:val="28"/>
        </w:rPr>
        <w:t>(d) Website: www.</w:t>
      </w:r>
      <w:r>
        <w:rPr>
          <w:rFonts w:asciiTheme="majorHAnsi" w:hAnsiTheme="majorHAnsi"/>
          <w:sz w:val="28"/>
        </w:rPr>
        <w:t>visionmachinery.co.nz</w:t>
      </w:r>
      <w:r w:rsidRPr="00456D51">
        <w:rPr>
          <w:rFonts w:asciiTheme="majorHAnsi" w:hAnsiTheme="majorHAnsi"/>
          <w:sz w:val="28"/>
        </w:rPr>
        <w:t xml:space="preserve"> </w:t>
      </w:r>
    </w:p>
    <w:sectPr w:rsidR="00C66897" w:rsidRPr="00456D51" w:rsidSect="005071B9">
      <w:headerReference w:type="default" r:id="rId7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9DB" w:rsidRDefault="005519DB">
      <w:r>
        <w:separator/>
      </w:r>
    </w:p>
  </w:endnote>
  <w:endnote w:type="continuationSeparator" w:id="0">
    <w:p w:rsidR="005519DB" w:rsidRDefault="0055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auto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9DB" w:rsidRDefault="005519DB">
      <w:r>
        <w:separator/>
      </w:r>
    </w:p>
  </w:footnote>
  <w:footnote w:type="continuationSeparator" w:id="0">
    <w:p w:rsidR="005519DB" w:rsidRDefault="005519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D51" w:rsidRPr="00B94E90" w:rsidRDefault="00456D51" w:rsidP="00456D51">
    <w:pPr>
      <w:pStyle w:val="Header"/>
      <w:ind w:left="-426"/>
      <w:rPr>
        <w:rFonts w:asciiTheme="majorHAnsi" w:hAnsiTheme="majorHAnsi"/>
        <w:b/>
      </w:rPr>
    </w:pPr>
    <w:r>
      <w:rPr>
        <w:rFonts w:asciiTheme="majorHAnsi" w:hAnsiTheme="majorHAnsi"/>
        <w:b/>
        <w:noProof/>
        <w:sz w:val="32"/>
      </w:rPr>
      <w:drawing>
        <wp:inline distT="0" distB="0" distL="0" distR="0" wp14:anchorId="519F0A0F" wp14:editId="5D51CE9E">
          <wp:extent cx="2607512" cy="358140"/>
          <wp:effectExtent l="0" t="0" r="0" b="0"/>
          <wp:docPr id="2" name="Picture 1" descr="Datastore:vision:Vision Mach:vision machinery logo:VisionMachiner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astore:vision:Vision Mach:vision machinery logo:VisionMachinery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6318" cy="3593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56D51">
      <w:rPr>
        <w:rFonts w:asciiTheme="majorHAnsi" w:hAnsiTheme="majorHAnsi"/>
        <w:b/>
        <w:sz w:val="32"/>
      </w:rPr>
      <w:tab/>
    </w:r>
    <w:r>
      <w:rPr>
        <w:rFonts w:asciiTheme="majorHAnsi" w:hAnsiTheme="majorHAnsi"/>
        <w:b/>
        <w:sz w:val="32"/>
      </w:rPr>
      <w:t xml:space="preserve">  </w:t>
    </w:r>
    <w:r w:rsidR="00160DD9" w:rsidRPr="00B94E90">
      <w:rPr>
        <w:rFonts w:asciiTheme="majorHAnsi" w:hAnsiTheme="majorHAnsi"/>
        <w:b/>
      </w:rPr>
      <w:t xml:space="preserve">Tractor Warranty – </w:t>
    </w:r>
    <w:proofErr w:type="gramStart"/>
    <w:r w:rsidR="00296FC3">
      <w:rPr>
        <w:rFonts w:asciiTheme="majorHAnsi" w:hAnsiTheme="majorHAnsi"/>
        <w:b/>
      </w:rPr>
      <w:t xml:space="preserve">654 </w:t>
    </w:r>
    <w:r w:rsidR="00B94E90" w:rsidRPr="00B94E90">
      <w:rPr>
        <w:rFonts w:asciiTheme="majorHAnsi" w:hAnsiTheme="majorHAnsi"/>
        <w:b/>
      </w:rPr>
      <w:t xml:space="preserve"> (</w:t>
    </w:r>
    <w:proofErr w:type="gramEnd"/>
    <w:r w:rsidR="00B94E90" w:rsidRPr="00B94E90">
      <w:rPr>
        <w:rFonts w:asciiTheme="majorHAnsi" w:hAnsiTheme="majorHAnsi"/>
        <w:b/>
      </w:rPr>
      <w:t>Non-Transfer</w:t>
    </w:r>
    <w:r w:rsidR="00B94E90">
      <w:rPr>
        <w:rFonts w:asciiTheme="majorHAnsi" w:hAnsiTheme="majorHAnsi"/>
        <w:b/>
      </w:rPr>
      <w:t>able)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62731"/>
    <w:multiLevelType w:val="hybridMultilevel"/>
    <w:tmpl w:val="43129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7D4884"/>
    <w:multiLevelType w:val="hybridMultilevel"/>
    <w:tmpl w:val="E3CA64B0"/>
    <w:lvl w:ilvl="0" w:tplc="6F2A22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D51"/>
    <w:rsid w:val="0006507F"/>
    <w:rsid w:val="00160DD9"/>
    <w:rsid w:val="00296FC3"/>
    <w:rsid w:val="00456D51"/>
    <w:rsid w:val="005519DB"/>
    <w:rsid w:val="00B633BD"/>
    <w:rsid w:val="00B94E9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2F3C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2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C66897"/>
  </w:style>
  <w:style w:type="paragraph" w:styleId="Heading1">
    <w:name w:val="heading 1"/>
    <w:basedOn w:val="Normal"/>
    <w:next w:val="Normal"/>
    <w:link w:val="Heading1Char"/>
    <w:uiPriority w:val="9"/>
    <w:qFormat/>
    <w:rsid w:val="00D5760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sbusinessplan">
    <w:name w:val="Headingsbusinessplan"/>
    <w:basedOn w:val="Heading1"/>
    <w:qFormat/>
    <w:rsid w:val="00D5760F"/>
    <w:rPr>
      <w:b w:val="0"/>
      <w:color w:val="0F243E" w:themeColor="text2" w:themeShade="80"/>
      <w:sz w:val="28"/>
      <w:u w:color="FF3366"/>
    </w:rPr>
  </w:style>
  <w:style w:type="character" w:customStyle="1" w:styleId="Heading1Char">
    <w:name w:val="Heading 1 Char"/>
    <w:basedOn w:val="DefaultParagraphFont"/>
    <w:link w:val="Heading1"/>
    <w:uiPriority w:val="9"/>
    <w:rsid w:val="00D5760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Default">
    <w:name w:val="Default"/>
    <w:rsid w:val="00456D51"/>
    <w:pPr>
      <w:widowControl w:val="0"/>
      <w:autoSpaceDE w:val="0"/>
      <w:autoSpaceDN w:val="0"/>
      <w:adjustRightInd w:val="0"/>
    </w:pPr>
    <w:rPr>
      <w:rFonts w:ascii="Arial Black" w:hAnsi="Arial Black" w:cs="Arial Black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456D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6D51"/>
  </w:style>
  <w:style w:type="paragraph" w:styleId="Footer">
    <w:name w:val="footer"/>
    <w:basedOn w:val="Normal"/>
    <w:link w:val="FooterChar"/>
    <w:uiPriority w:val="99"/>
    <w:unhideWhenUsed/>
    <w:rsid w:val="00456D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6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596</Words>
  <Characters>3400</Characters>
  <Application>Microsoft Macintosh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Farmer</dc:creator>
  <cp:keywords/>
  <cp:lastModifiedBy>Anne Farmer</cp:lastModifiedBy>
  <cp:revision>4</cp:revision>
  <dcterms:created xsi:type="dcterms:W3CDTF">2017-01-23T20:54:00Z</dcterms:created>
  <dcterms:modified xsi:type="dcterms:W3CDTF">2017-01-23T20:55:00Z</dcterms:modified>
</cp:coreProperties>
</file>